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0BB" w:rsidRPr="003840BD" w:rsidRDefault="00BA50BB" w:rsidP="003840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840BD">
        <w:rPr>
          <w:rFonts w:ascii="Times New Roman" w:hAnsi="Times New Roman" w:cs="Times New Roman"/>
          <w:b/>
          <w:sz w:val="28"/>
          <w:szCs w:val="28"/>
        </w:rPr>
        <w:t>АННОТАЦИИ</w:t>
      </w:r>
    </w:p>
    <w:p w:rsidR="00F62861" w:rsidRDefault="00BA50BB" w:rsidP="003840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840BD">
        <w:rPr>
          <w:rFonts w:ascii="Times New Roman" w:hAnsi="Times New Roman" w:cs="Times New Roman"/>
          <w:b/>
          <w:sz w:val="28"/>
          <w:szCs w:val="28"/>
        </w:rPr>
        <w:t>к рабочим программам внеурочной деятельности на уровне начального общего образования</w:t>
      </w:r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8"/>
        <w:gridCol w:w="7323"/>
      </w:tblGrid>
      <w:tr w:rsidR="00BA50BB" w:rsidTr="00BA50BB">
        <w:tc>
          <w:tcPr>
            <w:tcW w:w="1951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курса</w:t>
            </w:r>
          </w:p>
        </w:tc>
        <w:tc>
          <w:tcPr>
            <w:tcW w:w="7620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Аннотация </w:t>
            </w:r>
          </w:p>
        </w:tc>
      </w:tr>
      <w:tr w:rsidR="00BA50BB" w:rsidTr="00BA50BB">
        <w:tc>
          <w:tcPr>
            <w:tcW w:w="1951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Разговор 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620" w:type="dxa"/>
          </w:tcPr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Рабочая программа данного учебного курса внеурочной деятельности разработана в соответствии с требованиями: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 закона от 29.12.2012 № 273 «Об образовании в Российской Федерации»;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приказа Минпросвещения от 31.05.2021 № 286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«Об утверждении федерального государственного образовательного стандарта начального общего образования»;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Минпросвещения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18.05.2023 № 372 «Об утверждении федеральной образовательной программы начального общего образования»;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рекомендаций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 года, разработанных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ФГБНУ «Институт стратегии развития образования»;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Стратегии развития воспитания в Российской Федерации на период до 2025 года, утвержденной распоряжением Правительства от 29.05.2015 № 996-р;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СП 2.4.3648-20;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СанПиН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1.2.3685-21;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рабочей программы курса внеурочной деятельности «Разговоры о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на 2023/24 учебный год,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разработанной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ФГБНУ «Институт стратегии развития образования»;</w:t>
            </w:r>
          </w:p>
          <w:p w:rsidR="00BA50BB" w:rsidRPr="00BA50BB" w:rsidRDefault="00BA50BB" w:rsidP="00BA50BB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 НОО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«Средняя школа № 1», утвержденной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приказом от 01.09.2023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курса: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у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ценностного отношения к Родине, природе, человеку, культуре, знаниям, здоровью.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Задачи</w:t>
            </w:r>
            <w:proofErr w:type="spellEnd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курса</w:t>
            </w:r>
            <w:proofErr w:type="spellEnd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  <w:p w:rsidR="00BA50BB" w:rsidRPr="00BA50BB" w:rsidRDefault="00BA50BB" w:rsidP="00BA50BB">
            <w:pPr>
              <w:numPr>
                <w:ilvl w:val="0"/>
                <w:numId w:val="4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Формировать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A50BB" w:rsidRPr="00BA50BB" w:rsidRDefault="00BA50BB" w:rsidP="00BA50BB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российскую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гражданскую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идентичность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обучающихся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A50BB" w:rsidRPr="00BA50BB" w:rsidRDefault="00BA50BB" w:rsidP="00BA50BB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интерес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к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познанию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A50BB" w:rsidRPr="00BA50BB" w:rsidRDefault="00BA50BB" w:rsidP="00BA50BB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осознанное отношение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своим правам и свободам и уважительного отношения к правам и свободам других;</w:t>
            </w:r>
          </w:p>
          <w:p w:rsidR="00BA50BB" w:rsidRPr="00BA50BB" w:rsidRDefault="00BA50BB" w:rsidP="00BA50BB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мотивацию к участию в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социально-значимой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деятельности;</w:t>
            </w:r>
          </w:p>
          <w:p w:rsidR="00BA50BB" w:rsidRPr="00BA50BB" w:rsidRDefault="00BA50BB" w:rsidP="00BA50BB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готовность</w:t>
            </w:r>
            <w:proofErr w:type="spellEnd"/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к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личностному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самоопределению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BA50BB" w:rsidRPr="00BA50BB" w:rsidRDefault="00BA50BB" w:rsidP="00BA50BB">
            <w:pPr>
              <w:numPr>
                <w:ilvl w:val="0"/>
                <w:numId w:val="6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Развивать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A50BB" w:rsidRPr="00BA50BB" w:rsidRDefault="00BA50BB" w:rsidP="00BA50BB">
            <w:pPr>
              <w:numPr>
                <w:ilvl w:val="0"/>
                <w:numId w:val="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общекультурную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компетентность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школьников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A50BB" w:rsidRPr="00BA50BB" w:rsidRDefault="00BA50BB" w:rsidP="00BA50BB">
            <w:pPr>
              <w:numPr>
                <w:ilvl w:val="0"/>
                <w:numId w:val="7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принимать осознанные решения и делать выбор.</w:t>
            </w:r>
          </w:p>
          <w:p w:rsidR="00BA50BB" w:rsidRPr="00BA50BB" w:rsidRDefault="00BA50BB" w:rsidP="00BA50BB">
            <w:pPr>
              <w:numPr>
                <w:ilvl w:val="0"/>
                <w:numId w:val="8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Способствовать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A50BB" w:rsidRPr="00BA50BB" w:rsidRDefault="00BA50BB" w:rsidP="00BA50BB">
            <w:pPr>
              <w:numPr>
                <w:ilvl w:val="0"/>
                <w:numId w:val="9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осознанию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своего места в обществе;</w:t>
            </w:r>
          </w:p>
          <w:p w:rsidR="00BA50BB" w:rsidRPr="00BA50BB" w:rsidRDefault="00BA50BB" w:rsidP="00BA50BB">
            <w:pPr>
              <w:numPr>
                <w:ilvl w:val="0"/>
                <w:numId w:val="9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самопознанию обучающихся, познанию своих мотивов, устремлений, склонностей;</w:t>
            </w:r>
          </w:p>
          <w:p w:rsidR="00BA50BB" w:rsidRPr="00BA50BB" w:rsidRDefault="00BA50BB" w:rsidP="00BA50BB">
            <w:pPr>
              <w:numPr>
                <w:ilvl w:val="0"/>
                <w:numId w:val="9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выстраиванию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собственного поведения с позиции нравственных и правовых норм.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курса в плане внеурочной деятельности МБОУ «Средняя школа № 1»: 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учебный курс предназначен для обучающихся 1–4-х классов; рассчитан на 1 час в неделю/33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часа в год в 1-х классах, 34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часа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 2–4-х классах.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Форма проведения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внеурочных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занятий «Разговоры о важном» – разговор и/или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беседа с обучающимися. Занятия позволяют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обучающемуся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вырабатывать собственную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мировозренческую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позицию по обсуждаемым темам.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курса внеурочной деятельности разработана с учетом рекомендаций ФОП НОО.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Это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проявляется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A50BB" w:rsidRPr="00BA50BB" w:rsidRDefault="00BA50BB" w:rsidP="00BA50BB">
            <w:pPr>
              <w:numPr>
                <w:ilvl w:val="0"/>
                <w:numId w:val="10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выделении в цели программы ценностных приоритетов;</w:t>
            </w:r>
          </w:p>
          <w:p w:rsidR="00BA50BB" w:rsidRPr="00BA50BB" w:rsidRDefault="00BA50BB" w:rsidP="00BA50BB">
            <w:pPr>
              <w:numPr>
                <w:ilvl w:val="0"/>
                <w:numId w:val="10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приоритете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результатов реализации программы внеурочной деятельности, нашедших свое отражение и конкретизацию в примерной программе воспитания;</w:t>
            </w:r>
          </w:p>
          <w:p w:rsidR="00BA50BB" w:rsidRPr="00BA50BB" w:rsidRDefault="00BA50BB" w:rsidP="00BA50BB">
            <w:pPr>
              <w:numPr>
                <w:ilvl w:val="0"/>
                <w:numId w:val="10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интерактивных формах занятий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обучающихся, обеспечивающих их вовлеченность в совместную с педагогом и сверстниками деятельность.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основе определения содержания и тематики внеурочных занятий лежат два принципа:</w:t>
            </w:r>
          </w:p>
          <w:p w:rsidR="00BA50BB" w:rsidRPr="00BA50BB" w:rsidRDefault="00BA50BB" w:rsidP="00BA50BB">
            <w:pPr>
              <w:numPr>
                <w:ilvl w:val="0"/>
                <w:numId w:val="1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Соответствие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датам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календаря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BA50BB" w:rsidRPr="00BA50BB" w:rsidRDefault="00BA50BB" w:rsidP="00BA50BB">
            <w:pPr>
              <w:numPr>
                <w:ilvl w:val="0"/>
                <w:numId w:val="11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Значимость для обучающегося события (даты), которое отмечается в календаре в текущем году.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Даты календаря можно объединить в две группы:</w:t>
            </w:r>
          </w:p>
          <w:p w:rsidR="00BA50BB" w:rsidRPr="00BA50BB" w:rsidRDefault="00BA50BB" w:rsidP="00BA50BB">
            <w:pPr>
              <w:numPr>
                <w:ilvl w:val="0"/>
                <w:numId w:val="12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Даты, связанные с событиями, которые отмечаются в постоянные числа ежегодно: государственные и профессиональные праздники, даты исторических событий. Например, «День народного единства», «День защитника Отечества», «Новогодние семейные традиции разных народов России», «День учителя (советники по воспитанию)», «День российской науки» и т. д.</w:t>
            </w:r>
          </w:p>
          <w:p w:rsidR="00BA50BB" w:rsidRPr="00BA50BB" w:rsidRDefault="00BA50BB" w:rsidP="00BA50BB">
            <w:pPr>
              <w:numPr>
                <w:ilvl w:val="0"/>
                <w:numId w:val="12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Юбилейные даты выдающихся деятелей науки, литературы, искусства. Например, «190-летие со дня рождения Д. Менделеева. День российской науки», «215-летие со дня рождения Н. В. Гоголя», «Русский язык. Великий и могучий. 225 лет со дня рождения А. С. Пушкина».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программе предлагается несколько тем внеурочных занятий, которые не связаны с текущими датами календаря, но являющиеся важными в воспитании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школьника. К примеру: «Мы вместе», «О взаимоотношениях в коллективе (Всемирный день психического здоровья, профилактика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)» и др.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      </w:r>
          </w:p>
          <w:p w:rsidR="00BA50BB" w:rsidRPr="00BA50BB" w:rsidRDefault="00BA50BB" w:rsidP="00BA50B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Основные</w:t>
            </w:r>
            <w:proofErr w:type="spellEnd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Историческая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память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историческая память – обязательная часть культуры народа и каждого гражданина;</w:t>
            </w:r>
          </w:p>
          <w:p w:rsidR="00BA50BB" w:rsidRPr="00BA50BB" w:rsidRDefault="00BA50BB" w:rsidP="00BA50BB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      </w:r>
          </w:p>
          <w:p w:rsidR="00BA50BB" w:rsidRPr="00BA50BB" w:rsidRDefault="00BA50BB" w:rsidP="00BA50BB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историческая память есть культура целого народа, которая складывается из объединения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индивидульных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переживаний, и включает важнейшие нравственные качества: благодарность, уважение, гордость потомков за жизнь и подвиги предков.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 защите в 1612 г.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Преемственность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поколений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4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каждое следующее поколение учится у предыдущего: осваивает, воссоздаёт, продолжает его достижения, традиции;</w:t>
            </w:r>
          </w:p>
          <w:p w:rsidR="00BA50BB" w:rsidRPr="00BA50BB" w:rsidRDefault="00BA50BB" w:rsidP="00BA50BB">
            <w:pPr>
              <w:numPr>
                <w:ilvl w:val="0"/>
                <w:numId w:val="14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 построена на сохранении преемственности поколений.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Память о предыдущих поколениях бережно хранится в предметах, фото, вещах, а также в гуманном отношении к старшим поколениям. Например, тема: «О взаимоотношениях в семье (День матери)». Обсуждается проблема: каждое поколение связано с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предыдущими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последующими общей культурой, историей, средой обитания, языком общения. Каждый человек должен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в себе качества, которые были характерны для наших предков, людей далёких поколений: любовь к родной земле, малой родине, Отечеству.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Патриотизм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любовь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Родине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патриотизм (любовь к Родине) – самое главное качества гражданина;</w:t>
            </w:r>
          </w:p>
          <w:p w:rsidR="00BA50BB" w:rsidRPr="00BA50BB" w:rsidRDefault="00BA50BB" w:rsidP="00BA50BB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любовь к своему Отечеству начинается с малого — с привязанности к родному дому, малой родине;</w:t>
            </w:r>
          </w:p>
          <w:p w:rsidR="00BA50BB" w:rsidRPr="00BA50BB" w:rsidRDefault="00BA50BB" w:rsidP="00BA50BB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Эта высшая нравственная ценность является приоритетной во всех сценариях «Разговоров о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Доброта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добрые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дела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6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доброта — это способность (желание и умение) быть милосердным, поддержать, помочь без ожидания благодарности;</w:t>
            </w:r>
          </w:p>
          <w:p w:rsidR="00BA50BB" w:rsidRPr="00BA50BB" w:rsidRDefault="00BA50BB" w:rsidP="00BA50BB">
            <w:pPr>
              <w:numPr>
                <w:ilvl w:val="0"/>
                <w:numId w:val="16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Например, тема «Мы вместе». Разговор о добрых делах граждан России в прошлые времена и в настоящее время, тема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волонтерства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Семья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семейные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взаимоподдержкой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традициями и т. д.;</w:t>
            </w:r>
          </w:p>
          <w:p w:rsidR="00BA50BB" w:rsidRPr="00BA50BB" w:rsidRDefault="00BA50BB" w:rsidP="00BA50BB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член семьи имеет свои обязанности, но всегда готовы прийти на помощь другому: взять на себя его дела, проявить внимание, оказать помощь друг другу;</w:t>
            </w:r>
          </w:p>
          <w:p w:rsidR="00BA50BB" w:rsidRPr="00BA50BB" w:rsidRDefault="00BA50BB" w:rsidP="00BA50BB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обучающийся должен ответственно относиться к своей семье, участвовать во всех ее делах, помогать родителям;</w:t>
            </w:r>
          </w:p>
          <w:p w:rsidR="00BA50BB" w:rsidRPr="00BA50BB" w:rsidRDefault="00BA50BB" w:rsidP="00BA50BB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семейные ценности всегда были значимы для народов России; семейные ценности представлены в традиционных религиях России.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семьи, семейных взаимоотношений и ценностей является предметом обсуждения на занятиях, посвященных темам: «О взаимоотношениях в семье (День матери)», «Новогодние семейные традиции разных народов России» и др.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России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общества — это достижения человеческого общества, созданные на протяжении его истории;</w:t>
            </w:r>
          </w:p>
          <w:p w:rsidR="00BA50BB" w:rsidRPr="00BA50BB" w:rsidRDefault="00BA50BB" w:rsidP="00BA50BB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российская культура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богата и разнообразна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она известна и уважаема во всем мире;</w:t>
            </w:r>
          </w:p>
          <w:p w:rsidR="00BA50BB" w:rsidRPr="00BA50BB" w:rsidRDefault="00BA50BB" w:rsidP="00BA50BB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представлена достижениями в материальной сфере 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      </w:r>
            <w:proofErr w:type="gramEnd"/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Темы, связанные с осознанием обучающимися этой социальной ценности, подробно и разносторонне представлены в «Разговорах о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 Поэтому многие сценарии построены на чтении поэзии, обсуждении видеофильмов, произведений живописи и музыки: «По ту сторону экрана. 115 лет кино в России», «Цирк! Цирк! Цирк! (к Международному дню цирка)».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7.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Наука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службе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Родины</w:t>
            </w:r>
            <w:proofErr w:type="spellEnd"/>
          </w:p>
          <w:p w:rsidR="00BA50BB" w:rsidRPr="00BA50BB" w:rsidRDefault="00BA50BB" w:rsidP="00BA50BB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наука </w:t>
            </w:r>
            <w:proofErr w:type="gram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обеспечивает прогресс общества и улучшает</w:t>
            </w:r>
            <w:proofErr w:type="gram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жизнь человека;</w:t>
            </w:r>
          </w:p>
          <w:p w:rsidR="00BA50BB" w:rsidRPr="00BA50BB" w:rsidRDefault="00BA50BB" w:rsidP="00BA50BB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науке работают талантливые, творческие люди, бесконечно любящие свою деятельность;</w:t>
            </w:r>
          </w:p>
          <w:p w:rsidR="00BA50BB" w:rsidRPr="00BA50BB" w:rsidRDefault="00BA50BB" w:rsidP="00BA50BB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России совершено много научных открытий, без которых невозможно представить современный мир.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такой ценности общества и отдельно взятого человека учащиеся узнают в процессе обсуждения тем: «190 лет со дня рождения Д. Менделеева. День российской науки», «Я вижу Землю! Это так красиво».</w:t>
            </w:r>
          </w:p>
          <w:p w:rsidR="00BA50BB" w:rsidRPr="00BA50BB" w:rsidRDefault="00BA50BB" w:rsidP="00BA50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внеурочных занятиях как </w:t>
            </w:r>
            <w:proofErr w:type="spellStart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неучебных</w:t>
            </w:r>
            <w:proofErr w:type="spellEnd"/>
            <w:r w:rsidRPr="00BA50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      </w:r>
          </w:p>
          <w:p w:rsidR="00BA50BB" w:rsidRDefault="00BA50BB" w:rsidP="00BA5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 планом внеурочной деятельности  МБОУ «СОШ №153» на программу в 1- 4 классах отводится 1 час в неделю. Программа рассчитана на 135 ч: 1 класс —33 ч (33 учебные недели), 2, 3 и 4 классы — по 34 ч (34 учебные недели).  </w:t>
            </w:r>
          </w:p>
        </w:tc>
      </w:tr>
      <w:tr w:rsidR="00BA50BB" w:rsidTr="00BA50BB">
        <w:tc>
          <w:tcPr>
            <w:tcW w:w="1951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Функциональная грамотность</w:t>
            </w:r>
          </w:p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(читательская)</w:t>
            </w:r>
          </w:p>
        </w:tc>
        <w:tc>
          <w:tcPr>
            <w:tcW w:w="7620" w:type="dxa"/>
          </w:tcPr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Рабочая программа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разработана </w:t>
            </w: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 в соответствии с требованиями нормативных документов: 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Федерального закона Российской Федерации «Об образовании в Российской Федерации» от 29.12.2012 года №273-ФЗ в действующей редакции,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государственного стандарта начального общего образования (Приказ Минобрнауки РФ № 03-255 от 17.12.2010 года) в действующей редакции (Приказ Минобрнауки России №1577 от 31.12.2015 года). 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СП 2.4.3648-20 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№28.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Приказ Минобрнауки РФ № 1008 от 29.08.2013 «Об утверждении порядка организации и осуществления образовательной деятельности по дополнительным общеобразовательным программам»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Закон «О внесении изменений в статьи 11 и 14 Федерального Закона «Об образовании в РФ» от 3 августа 2018 № 317-ФЗ 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 начального общего образования МБОУ «Средняя общеобразовательная школа № 153»  .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функционально грамотных людей – одна из важнейших задач современной школы. Сущность функциональной грамотности состоит в способности личности самостоятельно осуществлять учебную деятельность и применять приобретенные знания, умения и навыки для решения жизненных задач в различных сферах человеческой деятельности, общения и социальных отношений.  Основы функциональной грамотности закладываются в начальных классах, где идет интенсивное обучение различным видам речевой деятельности – чтению и письму, говорению и слушанию.  Ценность программы заключается в том, что обучающиеся получают возможность использовать все постоянно приобретаемые в течение жизни знания, умения и навыки для решения максимально широкого диапазона жизненных задач в различных сферах человеческой деятельности, общения и социальных отношений, максимально быстро адаптироваться в конкретной культурной среде. Функциональная грамотность стала рассматриваться в более широком смысле: включать компьютерную грамотность, политическую, экономическую грамотность и т.д. В таком контексте функциональная грамотность выступает как способ социальной ориентации личности, интегрирующей связь образования (в первую очередь общего) с многоплановой человеческой деятельностью.  В качестве основных составляющих функциональной грамотности выделяют: математическую грамотность, читательскую грамотность, </w:t>
            </w:r>
            <w:proofErr w:type="gram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естественно-научную</w:t>
            </w:r>
            <w:proofErr w:type="gramEnd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грамотность, финансовую грамотность. На уровне начального общего образования  необходимо  развитие навыков осмысленного чтения, осознания прочитанного текста, умений  использования  навыков  чтения для решения практических задач.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принципы реализации программы – научность, доступность, добровольность, </w:t>
            </w:r>
            <w:proofErr w:type="spell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субъектность</w:t>
            </w:r>
            <w:proofErr w:type="spellEnd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, деятельностный и личностный подходы, преемственность, результативность, партнерство.  </w:t>
            </w:r>
            <w:proofErr w:type="gramEnd"/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Направление программы – общеразвивающее (используется как программа внеурочной деятельности по общеразвивающему направлению).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Цель. Формирование знаний и умений, необходимых для полноценного функционирования человека в современном обществе.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Для достижения этой цели предполагается решение следующих задач: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– формировать умение читать тексты с использованием трёх этапов работы с текстом;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– совершенствовать культуру чтения, интерес и мотивацию к чтению книг; 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– учить </w:t>
            </w:r>
            <w:proofErr w:type="gram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находить и извлекать</w:t>
            </w:r>
            <w:proofErr w:type="gramEnd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из различных текстов;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 – учить применять извлеченную из текста информацию для решения разного рода проблем;  – развивать у детей способность самостоятельного мышления в процессе обсуждения прочитанного;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– обеспечить усвоение ряда понятий технологии: «прогнозирование», «диалог с автором», «комментированное чтение» и др.;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воспитывать в детях любовь к добру, к благородным, бескорыстным поступкам, к природе, науке и искусству;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proofErr w:type="gram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учить детей уважать</w:t>
            </w:r>
            <w:proofErr w:type="gramEnd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всякий честный труд, талант, гений;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– поселить в детях сознание солидарности каждого отдельного человека с родиной, человечеством и желание быть им полезным.  </w:t>
            </w:r>
          </w:p>
          <w:p w:rsidR="00BA50BB" w:rsidRPr="00DA3B40" w:rsidRDefault="00BA50BB" w:rsidP="00BA5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Особенностью данной программы является реализация педагогической идеи формирования у младших школьников умения учиться – самостоятельно </w:t>
            </w:r>
            <w:proofErr w:type="gramStart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>добывать и систематизировать</w:t>
            </w:r>
            <w:proofErr w:type="gramEnd"/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 новые знания.  </w:t>
            </w:r>
          </w:p>
          <w:p w:rsidR="00BA50BB" w:rsidRDefault="00BA50BB" w:rsidP="00BA50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B40">
              <w:rPr>
                <w:rFonts w:ascii="Times New Roman" w:hAnsi="Times New Roman" w:cs="Times New Roman"/>
                <w:sz w:val="24"/>
                <w:szCs w:val="24"/>
              </w:rPr>
              <w:t xml:space="preserve">Место курса в учебном плане.  В соответствии с  планом внеурочной деятельности  МБОУ «СОШ №153» на программу в 1- 4 классах отводится 1 час в неделю. Программа рассчитана на 135 ч: 1 класс —33 ч (33 учебные недели), 2, 3 и 4 классы — по 34 ч (34 учебные недели).  </w:t>
            </w:r>
          </w:p>
        </w:tc>
      </w:tr>
      <w:tr w:rsidR="00BA50BB" w:rsidTr="00BA50BB">
        <w:tc>
          <w:tcPr>
            <w:tcW w:w="1951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Мой выбор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рлята России</w:t>
            </w:r>
          </w:p>
        </w:tc>
        <w:tc>
          <w:tcPr>
            <w:tcW w:w="7620" w:type="dxa"/>
          </w:tcPr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36" w:line="278" w:lineRule="auto"/>
              <w:ind w:left="339" w:right="2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программа данного учебного курса внеурочной деятельности разработана в соответствии с требованиями: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ind w:left="304" w:right="2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Федерального закона от 29.12.2012 № 273 «Об образовании в Российской 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Федерации»;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spacing w:line="278" w:lineRule="auto"/>
              <w:ind w:left="304" w:right="26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Приказа Минпросвещения от 31.05.2021 № 286 «Об утверждении федерального государственного образовательного стандарта начального общего образования»;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ind w:left="304" w:right="25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Методических</w:t>
            </w:r>
            <w:r w:rsidRPr="00BA50B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рекомендаций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использованию</w:t>
            </w:r>
            <w:r w:rsidRPr="00BA50B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включению</w:t>
            </w:r>
            <w:r w:rsidRPr="00BA50B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процесса обучения и воспитания государственных символов Российской Федерации, направленных письмом Минпросвещения от 15.04.2022 № СК-295/06;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ind w:left="304" w:right="26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ind w:left="304" w:right="25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      </w:r>
          </w:p>
          <w:p w:rsidR="00BA50BB" w:rsidRPr="00BA50BB" w:rsidRDefault="00BA50BB" w:rsidP="00BA50BB">
            <w:pPr>
              <w:widowControl w:val="0"/>
              <w:tabs>
                <w:tab w:val="left" w:pos="1060"/>
              </w:tabs>
              <w:autoSpaceDE w:val="0"/>
              <w:autoSpaceDN w:val="0"/>
              <w:ind w:left="304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основной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образовательной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программы НОО МБОУ «СОШ№153» .</w:t>
            </w:r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ind w:left="339" w:right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50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Цель курса: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 ребёнка младшего школьного возраста социальн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ценностных знаний, отношений и опыта позитивного преобразования социального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ответственности,  знакомство с профессиями.</w:t>
            </w:r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ind w:left="339"/>
              <w:rPr>
                <w:rFonts w:ascii="Times New Roman" w:eastAsia="Calibri" w:hAnsi="Times New Roman" w:cs="Calibri"/>
                <w:b/>
                <w:sz w:val="24"/>
              </w:rPr>
            </w:pPr>
            <w:r w:rsidRPr="00BA50BB">
              <w:rPr>
                <w:rFonts w:ascii="Times New Roman" w:eastAsia="Calibri" w:hAnsi="Times New Roman" w:cs="Calibri"/>
                <w:b/>
                <w:sz w:val="24"/>
              </w:rPr>
              <w:t xml:space="preserve">Задачи </w:t>
            </w:r>
            <w:r w:rsidRPr="00BA50BB">
              <w:rPr>
                <w:rFonts w:ascii="Times New Roman" w:eastAsia="Calibri" w:hAnsi="Times New Roman" w:cs="Calibri"/>
                <w:b/>
                <w:spacing w:val="-2"/>
                <w:sz w:val="24"/>
              </w:rPr>
              <w:t>курса: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597"/>
              </w:tabs>
              <w:autoSpaceDE w:val="0"/>
              <w:autoSpaceDN w:val="0"/>
              <w:spacing w:before="37" w:line="278" w:lineRule="auto"/>
              <w:ind w:right="256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Воспитывать любовь и уважение к своей семье, своему народу, малой Родине, общности граждан нашей страны, России.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635"/>
              </w:tabs>
              <w:autoSpaceDE w:val="0"/>
              <w:autoSpaceDN w:val="0"/>
              <w:ind w:right="26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Воспитывать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уважение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духовно-нравственной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культуре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своей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семьи,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своего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народа, семейным ценности с учётом национальной, религиозной принадлежности.</w:t>
            </w:r>
            <w:proofErr w:type="gramEnd"/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580"/>
              </w:tabs>
              <w:autoSpaceDE w:val="0"/>
              <w:autoSpaceDN w:val="0"/>
              <w:spacing w:line="275" w:lineRule="exact"/>
              <w:ind w:left="579" w:hanging="241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Формировать</w:t>
            </w:r>
            <w:r w:rsidRPr="00BA50B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лидерские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BA50B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 умение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работать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команде.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580"/>
              </w:tabs>
              <w:autoSpaceDE w:val="0"/>
              <w:autoSpaceDN w:val="0"/>
              <w:spacing w:before="39"/>
              <w:ind w:left="579" w:hanging="241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Развивать</w:t>
            </w:r>
            <w:r w:rsidRPr="00BA50B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r w:rsidRPr="00BA50B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способности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A50B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эстетический</w:t>
            </w:r>
            <w:r w:rsidRPr="00BA50B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вкус.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580"/>
                <w:tab w:val="left" w:pos="2464"/>
                <w:tab w:val="left" w:pos="3880"/>
                <w:tab w:val="left" w:pos="5296"/>
                <w:tab w:val="left" w:pos="6004"/>
                <w:tab w:val="left" w:pos="7421"/>
              </w:tabs>
              <w:autoSpaceDE w:val="0"/>
              <w:autoSpaceDN w:val="0"/>
              <w:spacing w:before="41"/>
              <w:ind w:right="1332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Воспитывать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ценностное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отношение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A50BB">
              <w:rPr>
                <w:rFonts w:ascii="Times New Roman" w:eastAsia="Times New Roman" w:hAnsi="Times New Roman" w:cs="Times New Roman"/>
                <w:spacing w:val="-10"/>
                <w:sz w:val="24"/>
              </w:rPr>
              <w:t>к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>здоровому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BA50B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образу жизни,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прививать интерес к физической культуре.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604"/>
              </w:tabs>
              <w:autoSpaceDE w:val="0"/>
              <w:autoSpaceDN w:val="0"/>
              <w:spacing w:line="278" w:lineRule="auto"/>
              <w:ind w:right="266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Воспитывать уважение к труду, людям труда. Формировать значимость и потребность в 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безвозмездной</w:t>
            </w:r>
            <w:proofErr w:type="gramEnd"/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 деятельности ради других людей.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669"/>
              </w:tabs>
              <w:autoSpaceDE w:val="0"/>
              <w:autoSpaceDN w:val="0"/>
              <w:ind w:right="265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Содействовать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воспитанию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экологической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ответственного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отношения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A50BB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окружающему миру.</w:t>
            </w:r>
          </w:p>
          <w:p w:rsidR="00BA50BB" w:rsidRPr="00BA50BB" w:rsidRDefault="00BA50BB" w:rsidP="00BA50BB">
            <w:pPr>
              <w:widowControl w:val="0"/>
              <w:numPr>
                <w:ilvl w:val="0"/>
                <w:numId w:val="1"/>
              </w:numPr>
              <w:tabs>
                <w:tab w:val="left" w:pos="626"/>
              </w:tabs>
              <w:autoSpaceDE w:val="0"/>
              <w:autoSpaceDN w:val="0"/>
              <w:spacing w:before="73"/>
              <w:ind w:right="269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Формировать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ценностное</w:t>
            </w:r>
            <w:r w:rsidRPr="00BA50BB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отношение</w:t>
            </w:r>
            <w:r w:rsidRPr="00BA50BB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BA50BB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знаниям</w:t>
            </w:r>
            <w:r w:rsidRPr="00BA50BB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через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интеллектуальную,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поисковую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 исследовательскую деятельность.</w:t>
            </w:r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1"/>
              <w:ind w:left="339"/>
              <w:jc w:val="both"/>
              <w:rPr>
                <w:rFonts w:ascii="Times New Roman" w:eastAsia="Calibri" w:hAnsi="Times New Roman" w:cs="Calibri"/>
                <w:b/>
                <w:sz w:val="24"/>
              </w:rPr>
            </w:pPr>
            <w:r w:rsidRPr="00BA50BB">
              <w:rPr>
                <w:rFonts w:ascii="Times New Roman" w:eastAsia="Calibri" w:hAnsi="Times New Roman" w:cs="Calibri"/>
                <w:b/>
                <w:sz w:val="24"/>
              </w:rPr>
              <w:t>Предполагаемые</w:t>
            </w:r>
            <w:r w:rsidRPr="00BA50BB">
              <w:rPr>
                <w:rFonts w:ascii="Times New Roman" w:eastAsia="Calibri" w:hAnsi="Times New Roman" w:cs="Calibri"/>
                <w:b/>
                <w:spacing w:val="-5"/>
                <w:sz w:val="24"/>
              </w:rPr>
              <w:t xml:space="preserve"> </w:t>
            </w:r>
            <w:r w:rsidRPr="00BA50BB">
              <w:rPr>
                <w:rFonts w:ascii="Times New Roman" w:eastAsia="Calibri" w:hAnsi="Times New Roman" w:cs="Calibri"/>
                <w:b/>
                <w:sz w:val="24"/>
              </w:rPr>
              <w:t>результаты</w:t>
            </w:r>
            <w:r w:rsidRPr="00BA50BB">
              <w:rPr>
                <w:rFonts w:ascii="Times New Roman" w:eastAsia="Calibri" w:hAnsi="Times New Roman" w:cs="Calibri"/>
                <w:b/>
                <w:spacing w:val="-3"/>
                <w:sz w:val="24"/>
              </w:rPr>
              <w:t xml:space="preserve"> </w:t>
            </w:r>
            <w:r w:rsidRPr="00BA50BB">
              <w:rPr>
                <w:rFonts w:ascii="Times New Roman" w:eastAsia="Calibri" w:hAnsi="Times New Roman" w:cs="Calibri"/>
                <w:b/>
                <w:spacing w:val="-2"/>
                <w:sz w:val="24"/>
              </w:rPr>
              <w:t>курса</w:t>
            </w:r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36"/>
              <w:ind w:left="20" w:right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ориентиры результатов участия и освоения младшими школьниками содержания учебно-методического комплекса программы «Орлята России»</w:t>
            </w:r>
            <w:r w:rsidRPr="00BA50B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определены в соответствии с ФГОС, 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основными направлениями воспитания, зафиксированными в Примерной рабочей программе воспитания и основываются</w:t>
            </w:r>
            <w:proofErr w:type="gramEnd"/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российских базовых национальных ценностях:</w:t>
            </w:r>
          </w:p>
          <w:p w:rsidR="00BA50BB" w:rsidRPr="00BA50BB" w:rsidRDefault="00BA50BB" w:rsidP="00BA50BB">
            <w:pPr>
              <w:widowControl w:val="0"/>
              <w:tabs>
                <w:tab w:val="left" w:pos="767"/>
              </w:tabs>
              <w:autoSpaceDE w:val="0"/>
              <w:autoSpaceDN w:val="0"/>
              <w:ind w:left="20" w:right="2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понимает важность социально-значимых ценностей Программы (понимает сопричастность к истории родного края, своей Родины — России, Российского государства; осознаёт принадлежность к своему народу и общности граждан России; понимает значение государственных символов; уважает духовно- 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соответствующие ей психофизические и поведенческие особенности с учётом возраста; 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ориентирован</w:t>
            </w:r>
            <w:proofErr w:type="gramEnd"/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 на физическое развитие с учётом возможностей здоровья, занятия физкультурой и спортом; сознаёт ценность труда в жизни человека, семьи, общества; понимает ценность природы, зависимость жизни людей от природы, влияние людей на природу, окружающую среду);</w:t>
            </w:r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3"/>
              <w:ind w:left="20"/>
              <w:rPr>
                <w:rFonts w:ascii="Times New Roman" w:eastAsia="Times New Roman" w:hAnsi="Times New Roman" w:cs="Times New Roman"/>
                <w:sz w:val="27"/>
                <w:szCs w:val="24"/>
              </w:rPr>
            </w:pPr>
          </w:p>
          <w:p w:rsidR="00BA50BB" w:rsidRPr="00BA50BB" w:rsidRDefault="00BA50BB" w:rsidP="00BA50BB">
            <w:pPr>
              <w:widowControl w:val="0"/>
              <w:tabs>
                <w:tab w:val="left" w:pos="767"/>
              </w:tabs>
              <w:autoSpaceDE w:val="0"/>
              <w:autoSpaceDN w:val="0"/>
              <w:ind w:left="20" w:right="25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применяет в жизни позитивный опыт, полученный в результате участия в различных видах внеурочной деятельности (принимает участие в жизни класса, </w:t>
            </w:r>
            <w:proofErr w:type="spell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общеобраз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о</w:t>
            </w:r>
            <w:proofErr w:type="spellEnd"/>
            <w:r w:rsidRPr="00BA50BB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вательной</w:t>
            </w:r>
            <w:proofErr w:type="spellEnd"/>
            <w:r w:rsidRPr="00BA50BB">
              <w:rPr>
                <w:rFonts w:ascii="Times New Roman" w:eastAsia="Times New Roman" w:hAnsi="Times New Roman" w:cs="Times New Roman"/>
                <w:sz w:val="24"/>
              </w:rPr>
              <w:t xml:space="preserve"> организации в доступной по возрасту социально значимой деятельности; умеет оценивать поступки с позиции их соответствия нравственным нормам, осознаёт ответственность за свои поступки; проявляет стремление к самовыражению в разных видах художественной деятельности, искусстве; 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владеет основными навыками личной и общественной гигиены, безопасного поведения в быту, природе, обществе; проявляет интерес к разным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систематизации и осмысления опыта в естественнонаучной и гуманитарной областях знаний);</w:t>
            </w:r>
            <w:proofErr w:type="gramEnd"/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4"/>
              <w:ind w:left="20"/>
              <w:rPr>
                <w:rFonts w:ascii="Times New Roman" w:eastAsia="Times New Roman" w:hAnsi="Times New Roman" w:cs="Times New Roman"/>
                <w:sz w:val="27"/>
                <w:szCs w:val="24"/>
              </w:rPr>
            </w:pPr>
          </w:p>
          <w:p w:rsidR="00BA50BB" w:rsidRPr="00BA50BB" w:rsidRDefault="00BA50BB" w:rsidP="00BA50BB">
            <w:pPr>
              <w:widowControl w:val="0"/>
              <w:tabs>
                <w:tab w:val="left" w:pos="767"/>
              </w:tabs>
              <w:autoSpaceDE w:val="0"/>
              <w:autoSpaceDN w:val="0"/>
              <w:ind w:left="20" w:right="2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</w:rPr>
              <w:t>демонстрирует социально-значимую активность в социуме (демонстрирует уважение к 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 во взаимодействии с окружающими доброжелателен, проявляет сопереживание, готовность оказывать помощь, выражает неприятие поведения, причиняющего физический и моральный вред другим людям, уважает старших;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proofErr w:type="gramStart"/>
            <w:r w:rsidRPr="00BA50BB">
              <w:rPr>
                <w:rFonts w:ascii="Times New Roman" w:eastAsia="Times New Roman" w:hAnsi="Times New Roman" w:cs="Times New Roman"/>
                <w:sz w:val="24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</w:t>
            </w:r>
            <w:r w:rsidRPr="00BA50BB">
              <w:rPr>
                <w:rFonts w:ascii="Times New Roman" w:eastAsia="Times New Roman" w:hAnsi="Times New Roman" w:cs="Times New Roman"/>
                <w:spacing w:val="74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экологических</w:t>
            </w:r>
            <w:r w:rsidRPr="00BA50BB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норм;</w:t>
            </w:r>
            <w:r w:rsidRPr="00BA50BB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выражает</w:t>
            </w:r>
            <w:r w:rsidRPr="00BA50BB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познавательные</w:t>
            </w:r>
            <w:r w:rsidRPr="00BA50BB">
              <w:rPr>
                <w:rFonts w:ascii="Times New Roman" w:eastAsia="Times New Roman" w:hAnsi="Times New Roman" w:cs="Times New Roman"/>
                <w:spacing w:val="74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интересы,</w:t>
            </w:r>
            <w:r w:rsidRPr="00BA50BB">
              <w:rPr>
                <w:rFonts w:ascii="Times New Roman" w:eastAsia="Times New Roman" w:hAnsi="Times New Roman" w:cs="Times New Roman"/>
                <w:spacing w:val="75"/>
                <w:sz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</w:rPr>
              <w:t>активность,</w:t>
            </w:r>
            <w:proofErr w:type="gramEnd"/>
          </w:p>
          <w:p w:rsidR="00BA50BB" w:rsidRPr="00BA50BB" w:rsidRDefault="00BA50BB" w:rsidP="00BA50BB">
            <w:pPr>
              <w:widowControl w:val="0"/>
              <w:autoSpaceDE w:val="0"/>
              <w:autoSpaceDN w:val="0"/>
              <w:spacing w:before="73"/>
              <w:ind w:lef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любознательность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самостоятельность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познании,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демонстрирует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r w:rsidRPr="00BA50B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и повседневном общении интерес и уважение к научным знаниям, науке).</w:t>
            </w:r>
          </w:p>
          <w:p w:rsidR="00BA50BB" w:rsidRDefault="00BA50BB" w:rsidP="00BA50BB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Внеурочный к</w:t>
            </w:r>
            <w:r w:rsidRPr="00BA50BB">
              <w:rPr>
                <w:rFonts w:ascii="Times New Roman" w:eastAsia="Times New Roman" w:hAnsi="Times New Roman" w:cs="Times New Roman"/>
                <w:sz w:val="24"/>
                <w:szCs w:val="24"/>
              </w:rPr>
              <w:t>урс предназначен для обучающихся 1–4 классов; рассчитан на 1 час в неделю, 33 часа для 11 кла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ссов, 34 часа для 2-4 классов.</w:t>
            </w:r>
          </w:p>
        </w:tc>
      </w:tr>
      <w:tr w:rsidR="00BA50BB" w:rsidTr="00BA50BB">
        <w:tc>
          <w:tcPr>
            <w:tcW w:w="1951" w:type="dxa"/>
          </w:tcPr>
          <w:p w:rsidR="00BA50BB" w:rsidRDefault="00BA50BB" w:rsidP="00BA5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эколог</w:t>
            </w:r>
          </w:p>
        </w:tc>
        <w:tc>
          <w:tcPr>
            <w:tcW w:w="7620" w:type="dxa"/>
          </w:tcPr>
          <w:p w:rsidR="00BA50BB" w:rsidRPr="009C79FD" w:rsidRDefault="00BA50BB" w:rsidP="00BA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79FD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FB270A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внеурочной деятельности  «Юный эколог» </w:t>
            </w:r>
            <w:r w:rsidRPr="009C79FD">
              <w:rPr>
                <w:rFonts w:ascii="Times New Roman" w:hAnsi="Times New Roman" w:cs="Times New Roman"/>
                <w:sz w:val="24"/>
                <w:szCs w:val="24"/>
              </w:rPr>
              <w:t>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      </w:r>
            <w:proofErr w:type="gramEnd"/>
          </w:p>
          <w:p w:rsidR="00BA50BB" w:rsidRPr="00A23CB8" w:rsidRDefault="00BA50BB" w:rsidP="00BA50BB">
            <w:pPr>
              <w:shd w:val="clear" w:color="auto" w:fill="FFFFFF"/>
              <w:ind w:firstLine="36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Современный этап развития природы и общества характеризуется усилением антропогенного воздействия на окружающую среду, обусловленного демографическим процессом и ускорением научно-технических преобразований во всех сферах общественной жизни. В этих условиях формирование экологического мировоззрения личности и общества становится основой успешного решения практических задач экологии: сохранение видового разнообразия и естественных природных ландшафтов, уменьшения техногенной нагрузки и загрязнения окружающей среды и др.</w:t>
            </w:r>
          </w:p>
          <w:p w:rsidR="00BA50BB" w:rsidRPr="00A23CB8" w:rsidRDefault="00BA50BB" w:rsidP="00BA50BB">
            <w:pPr>
              <w:shd w:val="clear" w:color="auto" w:fill="FFFFFF"/>
              <w:ind w:firstLine="36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Программа внеурочной деятельности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  направлена на расширение экологического мировоззрения, которое  предполагает ответственное отношение к окружающей среде, соблюдение нравственных принципов и правовых норм природопользования, пропаганду идей его оптимизации, активную деятельность по изучению и охране природы.</w:t>
            </w:r>
          </w:p>
          <w:p w:rsidR="00BA50BB" w:rsidRPr="00A23CB8" w:rsidRDefault="00BA50BB" w:rsidP="00BA50BB">
            <w:pPr>
              <w:shd w:val="clear" w:color="auto" w:fill="FFFFFF"/>
              <w:ind w:right="5" w:firstLine="36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Актуальность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 программы в том, что экологические проблемы - одни из острейших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проблем современности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, изучаются в интерактивной форме, через  театр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. Будущее человечества зависит от уровня экологической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культуры каждого человека, его компетентного участия в их решении. В этих условиях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экологическое образование во всех его звеньях, в том числе и в учреждениях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дополнительного образования приобретает приоритетное значение. Взаимодействие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человека с природным сообществом, формирование действенного и ответственного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>отношения к природе возможно в ходе вовлечения детей в экологическую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театрализованную деятельность. </w:t>
            </w:r>
            <w:proofErr w:type="gramStart"/>
            <w:r w:rsidRPr="00A23C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Возможности театрализованной деятельности огромны.</w:t>
            </w:r>
            <w:proofErr w:type="gramEnd"/>
            <w:r w:rsidRPr="00A23C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Ее тематика не </w:t>
            </w:r>
            <w:proofErr w:type="gramStart"/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ограничена и может</w:t>
            </w:r>
            <w:proofErr w:type="gramEnd"/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удовлетворить любые интересы и желания ребенка. Участвуя в ней, дети знакомятся с окружающим миром во всем его многообразии - через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образы, краски, звуки. Театрализованная деятельность - неисчерпаемый источник развития чувств, переживаний и эмоциональных открытий, способ приобщения к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духовному богатству.</w:t>
            </w:r>
          </w:p>
          <w:p w:rsidR="00BA50BB" w:rsidRPr="00A23CB8" w:rsidRDefault="00BA50BB" w:rsidP="00BA50BB">
            <w:pPr>
              <w:shd w:val="clear" w:color="auto" w:fill="FFFFFF"/>
              <w:spacing w:before="5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 создания экологического театра: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экологической культуры личности </w:t>
            </w:r>
            <w:proofErr w:type="gramStart"/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средствами театральной деятельности.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Э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стетическое, интеллектуальное, нравственное развитие воспитанников. Воспитание творческой индивидуальности ребёнка, развитие интереса и отзывчивости к искусству театра и актерской деятельности.</w:t>
            </w:r>
          </w:p>
          <w:p w:rsidR="00BA50BB" w:rsidRPr="00A23CB8" w:rsidRDefault="00BA50BB" w:rsidP="00BA50BB">
            <w:pPr>
              <w:shd w:val="clear" w:color="auto" w:fill="FFFFFF"/>
              <w:ind w:left="78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Symbol" w:eastAsia="Times New Roman" w:hAnsi="Symbol" w:cs="Arial"/>
                <w:color w:val="000000"/>
                <w:sz w:val="24"/>
                <w:szCs w:val="24"/>
                <w:lang w:eastAsia="ru-RU"/>
              </w:rPr>
              <w:t>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формирование системы знаний об элементарных закономерностях развития природы и общества, отражение экологических проблем волнующих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 с помощью актерской игры;</w:t>
            </w:r>
          </w:p>
          <w:p w:rsidR="00BA50BB" w:rsidRPr="00A23CB8" w:rsidRDefault="00BA50BB" w:rsidP="00BA50BB">
            <w:pPr>
              <w:shd w:val="clear" w:color="auto" w:fill="FFFFFF"/>
              <w:ind w:left="78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Symbol" w:eastAsia="Times New Roman" w:hAnsi="Symbol" w:cs="Arial"/>
                <w:color w:val="000000"/>
                <w:sz w:val="24"/>
                <w:szCs w:val="24"/>
                <w:lang w:eastAsia="ru-RU"/>
              </w:rPr>
              <w:t>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информирование зрителей о состоянии природы, экологических проблемах и путях их разрешения посредством сценических образов;</w:t>
            </w:r>
          </w:p>
          <w:p w:rsidR="00BA50BB" w:rsidRPr="00A23CB8" w:rsidRDefault="00BA50BB" w:rsidP="00BA50BB">
            <w:pPr>
              <w:shd w:val="clear" w:color="auto" w:fill="FFFFFF"/>
              <w:ind w:left="78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Symbol" w:eastAsia="Times New Roman" w:hAnsi="Symbol" w:cs="Arial"/>
                <w:color w:val="000000"/>
                <w:sz w:val="24"/>
                <w:szCs w:val="24"/>
                <w:lang w:eastAsia="ru-RU"/>
              </w:rPr>
              <w:t>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воспитание ценностного отношения к природе, окружающей среде, формирование потребностей и навыков экологически целесообразного поведения и деятельности, стремления активной созидательной деятельности по охране окружающей среды, призыв   к  зрителям   беречь   природу;</w:t>
            </w:r>
          </w:p>
          <w:p w:rsidR="00BA50BB" w:rsidRPr="00A23CB8" w:rsidRDefault="00BA50BB" w:rsidP="00BA50BB">
            <w:pPr>
              <w:shd w:val="clear" w:color="auto" w:fill="FFFFFF"/>
              <w:ind w:left="78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Symbol" w:eastAsia="Times New Roman" w:hAnsi="Symbol" w:cs="Arial"/>
                <w:color w:val="000000"/>
                <w:sz w:val="24"/>
                <w:szCs w:val="24"/>
                <w:lang w:eastAsia="ru-RU"/>
              </w:rPr>
              <w:t>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развитие системы познавательных, регулятивных и коммуникативных учебных действий, творческой самостоятельности и социальной активности учащихся, способствующих освоению доступных способов изучения природы и общества и организации экологически грамотного взаимодействия с окружающей средой, выполнение   определенных   правил поведения в социальной среде.</w:t>
            </w:r>
          </w:p>
          <w:p w:rsidR="00BA50BB" w:rsidRPr="00A23CB8" w:rsidRDefault="00BA50BB" w:rsidP="00BA50BB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Задачи: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Обучающие: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  формирование знаний об </w:t>
            </w:r>
            <w:proofErr w:type="spellStart"/>
            <w:r w:rsidRPr="00A23CB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экосистемной</w:t>
            </w:r>
            <w:proofErr w:type="spellEnd"/>
            <w:r w:rsidRPr="00A23CB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организации природы Земли в границах обитания человека; системы интеллектуальных и практических умений по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изучению, оценке и улучшению состояния окружающей среды своей местности и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здоровья населения;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ознакомление детей со спецификой театральной деятельности;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знакомство детей с различными видами театра (кукольный, драматический, оперный, театр балета, музыкальной комедии).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 w:right="1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Воспитывающие: воспитание 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потребностей (мотивов, побуждений), направленных на реализацию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здорового образа жизни и улучшение состояния окружающей среды; воспитание ценностного отношения к природе и всем формам жизни, ответственного отношения к окружающей среде, своему здоровью и здоровью окружающих.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 w:right="1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gramStart"/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Развивающие:  развитие речевого аппарата, основных психических процессов и качеств (восприятия, памяти, внимания, наблюдательности, фантазии, воображения, коммуникабельности, смелости публичного самовыражения);</w:t>
            </w:r>
            <w:proofErr w:type="gramEnd"/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поэтапное освоение детьми различных видов творчества.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развитие речевой культуры;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развитие эстетического вкуса.</w:t>
            </w:r>
          </w:p>
          <w:p w:rsidR="00BA50BB" w:rsidRPr="00A23CB8" w:rsidRDefault="00BA50BB" w:rsidP="00BA50BB">
            <w:pPr>
              <w:numPr>
                <w:ilvl w:val="0"/>
                <w:numId w:val="20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      </w:r>
          </w:p>
          <w:p w:rsidR="00BA50BB" w:rsidRPr="00A23CB8" w:rsidRDefault="00BA50BB" w:rsidP="00BA50BB">
            <w:pPr>
              <w:shd w:val="clear" w:color="auto" w:fill="FFFFFF"/>
              <w:ind w:firstLine="283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Отличительные особенности программы (новизна): - интегрирование эколого-познавательного материала в различные виды деятельности (игры, праздники, конкурсы, композиции, театрализованные постановки). Показ театрализованных представлений стимулирует активность обучающихся, развивает интерес к природе, фантазию, изобретательность, самостоятельность, предоставляет возможность каждому раскрыться с лучшей стороны, работать в контакте с товарищами, способствовать развитию взаимопониманию и взаимопомощи.</w:t>
            </w:r>
          </w:p>
          <w:p w:rsidR="00BA50BB" w:rsidRPr="00A23CB8" w:rsidRDefault="00BA50BB" w:rsidP="00BA50BB">
            <w:pPr>
              <w:shd w:val="clear" w:color="auto" w:fill="FFFFFF"/>
              <w:ind w:firstLine="283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Программа </w:t>
            </w:r>
            <w:proofErr w:type="gramStart"/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способствует формированию духовно-нравственной культуры и отвечает</w:t>
            </w:r>
            <w:proofErr w:type="gramEnd"/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запросам различных социальных групп нашего общества, обеспечивает совершенствование процесса развития и воспитания детей.</w:t>
            </w:r>
          </w:p>
          <w:p w:rsidR="00BA50BB" w:rsidRPr="00A23CB8" w:rsidRDefault="00BA50BB" w:rsidP="00BA50BB">
            <w:pPr>
              <w:shd w:val="clear" w:color="auto" w:fill="FFFFFF"/>
              <w:ind w:firstLine="283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      </w:r>
          </w:p>
          <w:p w:rsidR="00BA50BB" w:rsidRPr="00A23CB8" w:rsidRDefault="00BA50BB" w:rsidP="00BA50BB">
            <w:pPr>
              <w:shd w:val="clear" w:color="auto" w:fill="FFFFFF"/>
              <w:ind w:firstLine="283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Программа </w:t>
            </w:r>
            <w:r w:rsidRPr="009C79F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FB270A">
              <w:rPr>
                <w:rFonts w:ascii="Times New Roman" w:hAnsi="Times New Roman" w:cs="Times New Roman"/>
                <w:sz w:val="24"/>
                <w:szCs w:val="24"/>
              </w:rPr>
              <w:t>внеурочной деятельности  «Юный эколог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» </w:t>
            </w:r>
            <w:r w:rsidRPr="00A23C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способствует:</w:t>
            </w:r>
          </w:p>
          <w:p w:rsidR="00BA50BB" w:rsidRPr="00A23CB8" w:rsidRDefault="00BA50BB" w:rsidP="00BA50BB">
            <w:pPr>
              <w:numPr>
                <w:ilvl w:val="0"/>
                <w:numId w:val="21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Формированию экологического стиля мышления, эстетического, культурного и эмоционально-нравственного отношения учащихся к окружающей среде в соответствии с конкретными знаниями о природе;</w:t>
            </w:r>
          </w:p>
          <w:p w:rsidR="00BA50BB" w:rsidRPr="00A23CB8" w:rsidRDefault="00BA50BB" w:rsidP="00BA50BB">
            <w:pPr>
              <w:numPr>
                <w:ilvl w:val="0"/>
                <w:numId w:val="21"/>
              </w:numPr>
              <w:shd w:val="clear" w:color="auto" w:fill="FFFFFF"/>
              <w:ind w:left="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Практическому, творческому,  </w:t>
            </w:r>
            <w:proofErr w:type="spellStart"/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деятельностному</w:t>
            </w:r>
            <w:proofErr w:type="spellEnd"/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подходу к освоению системы экологических знаний;</w:t>
            </w:r>
          </w:p>
          <w:p w:rsidR="00BA50BB" w:rsidRPr="00A23CB8" w:rsidRDefault="00BA50BB" w:rsidP="00BA50BB">
            <w:pPr>
              <w:shd w:val="clear" w:color="auto" w:fill="FFFFFF"/>
              <w:ind w:firstLine="360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 Большая часть времени данная образовательная программа отводит на </w:t>
            </w:r>
            <w:r w:rsidRPr="00A23CB8">
              <w:rPr>
                <w:rFonts w:ascii="Times New Roman" w:eastAsia="Times New Roman" w:hAnsi="Times New Roman" w:cs="Times New Roman"/>
                <w:color w:val="181818"/>
                <w:spacing w:val="-6"/>
                <w:sz w:val="24"/>
                <w:szCs w:val="24"/>
                <w:lang w:eastAsia="ru-RU"/>
              </w:rPr>
              <w:t>практическую деятельность,  благодаря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чему происходит недостижимое в других условиях «погружение» учащихся в природу через творчество, в детях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проявляются иные, ранее нераскрытые возможности самовыражения. Таким образом, программа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внеурочной деятельности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 представляет собой не только программу экологического образования, но также и программу экологического воспитания детей.</w:t>
            </w:r>
          </w:p>
          <w:p w:rsidR="00BA50BB" w:rsidRPr="00A23CB8" w:rsidRDefault="00BA50BB" w:rsidP="00BA50BB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Программа 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предназначена для детей младшего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школьного возраста, построена с учетом их интересов, потребностей, </w:t>
            </w:r>
            <w:r w:rsidRPr="00A23CB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познавательных и физических возможностей.</w:t>
            </w:r>
          </w:p>
          <w:p w:rsidR="00BA50BB" w:rsidRDefault="00BA50BB" w:rsidP="00BA50BB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3CB8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Курс рассчитан на 4 года обучения в начальной школе по 1 часу в неделю, 33 часа в  год в 1 классе,  34 часа в год во 2-4 классах.</w:t>
            </w:r>
          </w:p>
        </w:tc>
      </w:tr>
    </w:tbl>
    <w:p w:rsidR="00BA50BB" w:rsidRPr="00BA50BB" w:rsidRDefault="00BA50BB" w:rsidP="00BA50B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A50BB" w:rsidRPr="00BA5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57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1761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986B1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00719A"/>
    <w:multiLevelType w:val="hybridMultilevel"/>
    <w:tmpl w:val="C7CC62D6"/>
    <w:lvl w:ilvl="0" w:tplc="4404D4E0">
      <w:numFmt w:val="bullet"/>
      <w:lvlText w:val=""/>
      <w:lvlJc w:val="left"/>
      <w:pPr>
        <w:ind w:left="105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7C028E">
      <w:numFmt w:val="bullet"/>
      <w:lvlText w:val="•"/>
      <w:lvlJc w:val="left"/>
      <w:pPr>
        <w:ind w:left="1971" w:hanging="360"/>
      </w:pPr>
      <w:rPr>
        <w:rFonts w:hint="default"/>
        <w:lang w:val="ru-RU" w:eastAsia="en-US" w:bidi="ar-SA"/>
      </w:rPr>
    </w:lvl>
    <w:lvl w:ilvl="2" w:tplc="5F9091E4">
      <w:numFmt w:val="bullet"/>
      <w:lvlText w:val="•"/>
      <w:lvlJc w:val="left"/>
      <w:pPr>
        <w:ind w:left="2882" w:hanging="360"/>
      </w:pPr>
      <w:rPr>
        <w:rFonts w:hint="default"/>
        <w:lang w:val="ru-RU" w:eastAsia="en-US" w:bidi="ar-SA"/>
      </w:rPr>
    </w:lvl>
    <w:lvl w:ilvl="3" w:tplc="44F6E014">
      <w:numFmt w:val="bullet"/>
      <w:lvlText w:val="•"/>
      <w:lvlJc w:val="left"/>
      <w:pPr>
        <w:ind w:left="3793" w:hanging="360"/>
      </w:pPr>
      <w:rPr>
        <w:rFonts w:hint="default"/>
        <w:lang w:val="ru-RU" w:eastAsia="en-US" w:bidi="ar-SA"/>
      </w:rPr>
    </w:lvl>
    <w:lvl w:ilvl="4" w:tplc="FBD22DC6">
      <w:numFmt w:val="bullet"/>
      <w:lvlText w:val="•"/>
      <w:lvlJc w:val="left"/>
      <w:pPr>
        <w:ind w:left="4704" w:hanging="360"/>
      </w:pPr>
      <w:rPr>
        <w:rFonts w:hint="default"/>
        <w:lang w:val="ru-RU" w:eastAsia="en-US" w:bidi="ar-SA"/>
      </w:rPr>
    </w:lvl>
    <w:lvl w:ilvl="5" w:tplc="7C6A54AC">
      <w:numFmt w:val="bullet"/>
      <w:lvlText w:val="•"/>
      <w:lvlJc w:val="left"/>
      <w:pPr>
        <w:ind w:left="5615" w:hanging="360"/>
      </w:pPr>
      <w:rPr>
        <w:rFonts w:hint="default"/>
        <w:lang w:val="ru-RU" w:eastAsia="en-US" w:bidi="ar-SA"/>
      </w:rPr>
    </w:lvl>
    <w:lvl w:ilvl="6" w:tplc="A15490D0">
      <w:numFmt w:val="bullet"/>
      <w:lvlText w:val="•"/>
      <w:lvlJc w:val="left"/>
      <w:pPr>
        <w:ind w:left="6526" w:hanging="360"/>
      </w:pPr>
      <w:rPr>
        <w:rFonts w:hint="default"/>
        <w:lang w:val="ru-RU" w:eastAsia="en-US" w:bidi="ar-SA"/>
      </w:rPr>
    </w:lvl>
    <w:lvl w:ilvl="7" w:tplc="F40286BA">
      <w:numFmt w:val="bullet"/>
      <w:lvlText w:val="•"/>
      <w:lvlJc w:val="left"/>
      <w:pPr>
        <w:ind w:left="7437" w:hanging="360"/>
      </w:pPr>
      <w:rPr>
        <w:rFonts w:hint="default"/>
        <w:lang w:val="ru-RU" w:eastAsia="en-US" w:bidi="ar-SA"/>
      </w:rPr>
    </w:lvl>
    <w:lvl w:ilvl="8" w:tplc="EE1E7326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4">
    <w:nsid w:val="15D542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547E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C07698"/>
    <w:multiLevelType w:val="multilevel"/>
    <w:tmpl w:val="D1CC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0DF11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FE23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476DE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B844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4B4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E449B7"/>
    <w:multiLevelType w:val="hybridMultilevel"/>
    <w:tmpl w:val="82CC4586"/>
    <w:lvl w:ilvl="0" w:tplc="80722A70">
      <w:start w:val="1"/>
      <w:numFmt w:val="decimal"/>
      <w:lvlText w:val="%1."/>
      <w:lvlJc w:val="left"/>
      <w:pPr>
        <w:ind w:left="339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796E70C">
      <w:numFmt w:val="bullet"/>
      <w:lvlText w:val=""/>
      <w:lvlJc w:val="left"/>
      <w:pPr>
        <w:ind w:left="766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D2ACD7E">
      <w:numFmt w:val="bullet"/>
      <w:lvlText w:val="•"/>
      <w:lvlJc w:val="left"/>
      <w:pPr>
        <w:ind w:left="1805" w:hanging="286"/>
      </w:pPr>
      <w:rPr>
        <w:rFonts w:hint="default"/>
        <w:lang w:val="ru-RU" w:eastAsia="en-US" w:bidi="ar-SA"/>
      </w:rPr>
    </w:lvl>
    <w:lvl w:ilvl="3" w:tplc="07D00922">
      <w:numFmt w:val="bullet"/>
      <w:lvlText w:val="•"/>
      <w:lvlJc w:val="left"/>
      <w:pPr>
        <w:ind w:left="2851" w:hanging="286"/>
      </w:pPr>
      <w:rPr>
        <w:rFonts w:hint="default"/>
        <w:lang w:val="ru-RU" w:eastAsia="en-US" w:bidi="ar-SA"/>
      </w:rPr>
    </w:lvl>
    <w:lvl w:ilvl="4" w:tplc="D06A05C8">
      <w:numFmt w:val="bullet"/>
      <w:lvlText w:val="•"/>
      <w:lvlJc w:val="left"/>
      <w:pPr>
        <w:ind w:left="3897" w:hanging="286"/>
      </w:pPr>
      <w:rPr>
        <w:rFonts w:hint="default"/>
        <w:lang w:val="ru-RU" w:eastAsia="en-US" w:bidi="ar-SA"/>
      </w:rPr>
    </w:lvl>
    <w:lvl w:ilvl="5" w:tplc="357E7A28">
      <w:numFmt w:val="bullet"/>
      <w:lvlText w:val="•"/>
      <w:lvlJc w:val="left"/>
      <w:pPr>
        <w:ind w:left="4942" w:hanging="286"/>
      </w:pPr>
      <w:rPr>
        <w:rFonts w:hint="default"/>
        <w:lang w:val="ru-RU" w:eastAsia="en-US" w:bidi="ar-SA"/>
      </w:rPr>
    </w:lvl>
    <w:lvl w:ilvl="6" w:tplc="EDAEE078">
      <w:numFmt w:val="bullet"/>
      <w:lvlText w:val="•"/>
      <w:lvlJc w:val="left"/>
      <w:pPr>
        <w:ind w:left="5988" w:hanging="286"/>
      </w:pPr>
      <w:rPr>
        <w:rFonts w:hint="default"/>
        <w:lang w:val="ru-RU" w:eastAsia="en-US" w:bidi="ar-SA"/>
      </w:rPr>
    </w:lvl>
    <w:lvl w:ilvl="7" w:tplc="E9A85F56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 w:tplc="CFC09A04">
      <w:numFmt w:val="bullet"/>
      <w:lvlText w:val="•"/>
      <w:lvlJc w:val="left"/>
      <w:pPr>
        <w:ind w:left="8079" w:hanging="286"/>
      </w:pPr>
      <w:rPr>
        <w:rFonts w:hint="default"/>
        <w:lang w:val="ru-RU" w:eastAsia="en-US" w:bidi="ar-SA"/>
      </w:rPr>
    </w:lvl>
  </w:abstractNum>
  <w:abstractNum w:abstractNumId="13">
    <w:nsid w:val="4D1735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CB0F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7463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CD0F52"/>
    <w:multiLevelType w:val="multilevel"/>
    <w:tmpl w:val="E4AC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D827E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E5C38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071B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401F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1"/>
  </w:num>
  <w:num w:numId="5">
    <w:abstractNumId w:val="18"/>
  </w:num>
  <w:num w:numId="6">
    <w:abstractNumId w:val="2"/>
  </w:num>
  <w:num w:numId="7">
    <w:abstractNumId w:val="5"/>
  </w:num>
  <w:num w:numId="8">
    <w:abstractNumId w:val="9"/>
  </w:num>
  <w:num w:numId="9">
    <w:abstractNumId w:val="4"/>
  </w:num>
  <w:num w:numId="10">
    <w:abstractNumId w:val="10"/>
  </w:num>
  <w:num w:numId="11">
    <w:abstractNumId w:val="20"/>
  </w:num>
  <w:num w:numId="12">
    <w:abstractNumId w:val="19"/>
  </w:num>
  <w:num w:numId="13">
    <w:abstractNumId w:val="7"/>
  </w:num>
  <w:num w:numId="14">
    <w:abstractNumId w:val="14"/>
  </w:num>
  <w:num w:numId="15">
    <w:abstractNumId w:val="17"/>
  </w:num>
  <w:num w:numId="16">
    <w:abstractNumId w:val="15"/>
  </w:num>
  <w:num w:numId="17">
    <w:abstractNumId w:val="13"/>
  </w:num>
  <w:num w:numId="18">
    <w:abstractNumId w:val="11"/>
  </w:num>
  <w:num w:numId="19">
    <w:abstractNumId w:val="0"/>
  </w:num>
  <w:num w:numId="20">
    <w:abstractNumId w:val="6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6B1"/>
    <w:rsid w:val="003840BD"/>
    <w:rsid w:val="00BA50BB"/>
    <w:rsid w:val="00EA66B1"/>
    <w:rsid w:val="00F6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0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0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3971</Words>
  <Characters>22635</Characters>
  <Application>Microsoft Office Word</Application>
  <DocSecurity>0</DocSecurity>
  <Lines>188</Lines>
  <Paragraphs>53</Paragraphs>
  <ScaleCrop>false</ScaleCrop>
  <Company/>
  <LinksUpToDate>false</LinksUpToDate>
  <CharactersWithSpaces>26553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K40</dc:creator>
  <cp:keywords/>
  <dc:description/>
  <cp:lastModifiedBy>K40</cp:lastModifiedBy>
  <cp:revision>3</cp:revision>
  <dcterms:created xsi:type="dcterms:W3CDTF">2023-09-29T14:37:00Z</dcterms:created>
  <dcterms:modified xsi:type="dcterms:W3CDTF">2023-09-29T14:45:00Z</dcterms:modified>
</cp:coreProperties>
</file>